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F85EF7" w14:paraId="41CDC565" w14:textId="77777777" w:rsidTr="00BD0C18">
        <w:tc>
          <w:tcPr>
            <w:tcW w:w="9634" w:type="dxa"/>
          </w:tcPr>
          <w:p w14:paraId="01A49A84" w14:textId="77777777" w:rsidR="00116370" w:rsidRPr="00F85EF7" w:rsidRDefault="00116370" w:rsidP="00F85EF7">
            <w:pPr>
              <w:pStyle w:val="Testonormale"/>
              <w:suppressAutoHyphens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Per favorire una compilazione più veloce, il testo è stato così suddiviso:</w:t>
            </w:r>
          </w:p>
          <w:p w14:paraId="22C86830" w14:textId="77777777" w:rsidR="00116370" w:rsidRPr="00F85EF7" w:rsidRDefault="00116370" w:rsidP="00F85EF7">
            <w:pPr>
              <w:widowControl/>
              <w:numPr>
                <w:ilvl w:val="0"/>
                <w:numId w:val="28"/>
              </w:numPr>
              <w:suppressAutoHyphens/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 xml:space="preserve">testo evidenziato in </w:t>
            </w:r>
            <w:r w:rsidRPr="00F85EF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verde</w:t>
            </w: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: si riferisce alle parti da compilare sempre (le specifiche sono indicate tra parentesi);</w:t>
            </w:r>
          </w:p>
          <w:p w14:paraId="7D51AFAF" w14:textId="77777777" w:rsidR="00116370" w:rsidRPr="00F85EF7" w:rsidRDefault="00116370" w:rsidP="00F85EF7">
            <w:pPr>
              <w:widowControl/>
              <w:numPr>
                <w:ilvl w:val="0"/>
                <w:numId w:val="28"/>
              </w:numPr>
              <w:suppressAutoHyphens/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 xml:space="preserve">testo evidenziato in </w:t>
            </w:r>
            <w:r w:rsidRPr="00F85EF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giallo</w:t>
            </w: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: si riferisce alle parti da inserire solo "in caso di" o qualora lo si ritenga opportuno.</w:t>
            </w:r>
          </w:p>
        </w:tc>
      </w:tr>
    </w:tbl>
    <w:p w14:paraId="4D435AB4" w14:textId="77777777" w:rsidR="00F85EF7" w:rsidRPr="00F85EF7" w:rsidRDefault="00F85EF7" w:rsidP="00F85EF7">
      <w:pPr>
        <w:widowControl/>
        <w:suppressAutoHyphens/>
        <w:spacing w:line="240" w:lineRule="auto"/>
        <w:ind w:left="283" w:right="30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 w:bidi="it-IT"/>
        </w:rPr>
      </w:pPr>
    </w:p>
    <w:p w14:paraId="2BFB847B" w14:textId="77777777" w:rsidR="00F85EF7" w:rsidRPr="00F85EF7" w:rsidRDefault="00F85EF7" w:rsidP="00F85EF7">
      <w:pPr>
        <w:widowControl/>
        <w:suppressAutoHyphens/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5EF7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F85E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 w:rsidRPr="00F85EF7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F85E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F85EF7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F85E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 del personale scolastico per la transizione digitale</w:t>
      </w:r>
      <w:r w:rsidRPr="00F85EF7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6B163B65" w14:textId="77777777" w:rsidR="00F85EF7" w:rsidRPr="00F85EF7" w:rsidRDefault="00F85EF7" w:rsidP="00F85EF7">
      <w:pPr>
        <w:widowControl/>
        <w:suppressAutoHyphens/>
        <w:spacing w:line="240" w:lineRule="auto"/>
        <w:ind w:left="284" w:right="28"/>
        <w:contextualSpacing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5EF7">
        <w:rPr>
          <w:rFonts w:asciiTheme="minorHAnsi" w:hAnsiTheme="minorHAnsi" w:cstheme="minorHAnsi"/>
          <w:b/>
          <w:sz w:val="22"/>
          <w:szCs w:val="22"/>
          <w:lang w:bidi="it-IT"/>
        </w:rPr>
        <w:t>Formazione del personale scolastico per la transizione digitale</w:t>
      </w:r>
    </w:p>
    <w:p w14:paraId="4EF1944A" w14:textId="77777777" w:rsidR="00F85EF7" w:rsidRPr="00F85EF7" w:rsidRDefault="00F85EF7" w:rsidP="00F85EF7">
      <w:pPr>
        <w:widowControl/>
        <w:suppressAutoHyphens/>
        <w:spacing w:line="240" w:lineRule="auto"/>
        <w:ind w:left="284" w:right="28"/>
        <w:contextualSpacing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5EF7">
        <w:rPr>
          <w:rFonts w:asciiTheme="minorHAnsi" w:hAnsiTheme="minorHAnsi" w:cstheme="minorHAnsi"/>
          <w:b/>
          <w:sz w:val="22"/>
          <w:szCs w:val="22"/>
          <w:lang w:bidi="it-IT"/>
        </w:rPr>
        <w:t>(D.M. n. 66/2023)</w:t>
      </w:r>
    </w:p>
    <w:p w14:paraId="24D2CBCD" w14:textId="15AF5D4D" w:rsidR="00F85EF7" w:rsidRPr="00F85EF7" w:rsidRDefault="00F85EF7" w:rsidP="00F85EF7">
      <w:pPr>
        <w:widowControl/>
        <w:suppressAutoHyphens/>
        <w:spacing w:line="240" w:lineRule="auto"/>
        <w:ind w:left="283" w:right="3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85EF7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 prot. n. ______ del ___________</w:t>
      </w:r>
    </w:p>
    <w:p w14:paraId="7B332786" w14:textId="77777777" w:rsidR="00C955B5" w:rsidRDefault="00C955B5" w:rsidP="00F85EF7">
      <w:pPr>
        <w:widowControl/>
        <w:suppressAutoHyphens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E1470C" w14:textId="54487812" w:rsidR="00F85EF7" w:rsidRPr="00F85EF7" w:rsidRDefault="00F85EF7" w:rsidP="00F85EF7">
      <w:pPr>
        <w:widowControl/>
        <w:suppressAutoHyphens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5EF7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6B4F07E3" w14:textId="77777777" w:rsidR="00C955B5" w:rsidRPr="000551D0" w:rsidRDefault="00C955B5" w:rsidP="00C955B5">
      <w:pPr>
        <w:pStyle w:val="Articolo"/>
        <w:suppressLineNumbers/>
        <w:suppressAutoHyphens/>
        <w:spacing w:after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970"/>
      </w:tblGrid>
      <w:tr w:rsidR="00C955B5" w:rsidRPr="000551D0" w14:paraId="1B83B43D" w14:textId="77777777" w:rsidTr="001077BB">
        <w:tc>
          <w:tcPr>
            <w:tcW w:w="2263" w:type="dxa"/>
            <w:vAlign w:val="center"/>
          </w:tcPr>
          <w:p w14:paraId="51EE6F4C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Codice Avviso/Decreto</w:t>
            </w:r>
          </w:p>
        </w:tc>
        <w:tc>
          <w:tcPr>
            <w:tcW w:w="4395" w:type="dxa"/>
            <w:vAlign w:val="center"/>
          </w:tcPr>
          <w:p w14:paraId="43309CBD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Codice Progetto</w:t>
            </w:r>
          </w:p>
        </w:tc>
        <w:tc>
          <w:tcPr>
            <w:tcW w:w="2970" w:type="dxa"/>
            <w:vAlign w:val="center"/>
          </w:tcPr>
          <w:p w14:paraId="3AF9C83E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Titolo Progetto</w:t>
            </w:r>
          </w:p>
        </w:tc>
      </w:tr>
      <w:tr w:rsidR="00C955B5" w:rsidRPr="000551D0" w14:paraId="39F8ACCF" w14:textId="77777777" w:rsidTr="001077BB">
        <w:tc>
          <w:tcPr>
            <w:tcW w:w="2263" w:type="dxa"/>
            <w:vAlign w:val="center"/>
          </w:tcPr>
          <w:p w14:paraId="26A6471A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M4C1I2.1-2023-1222</w:t>
            </w:r>
          </w:p>
        </w:tc>
        <w:tc>
          <w:tcPr>
            <w:tcW w:w="4395" w:type="dxa"/>
            <w:vAlign w:val="center"/>
          </w:tcPr>
          <w:p w14:paraId="54027A19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VBIS00400B - M4C1I2.1-2023-1222-P-38468</w:t>
            </w:r>
          </w:p>
        </w:tc>
        <w:tc>
          <w:tcPr>
            <w:tcW w:w="2970" w:type="dxa"/>
            <w:vAlign w:val="center"/>
          </w:tcPr>
          <w:p w14:paraId="7E13001F" w14:textId="77777777" w:rsidR="00C955B5" w:rsidRPr="000551D0" w:rsidRDefault="00C955B5" w:rsidP="001077BB">
            <w:pPr>
              <w:widowControl/>
              <w:suppressLineNumbers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1D0">
              <w:rPr>
                <w:rFonts w:asciiTheme="minorHAnsi" w:hAnsiTheme="minorHAnsi" w:cstheme="minorHAnsi"/>
                <w:sz w:val="22"/>
                <w:szCs w:val="22"/>
              </w:rPr>
              <w:t>Il digitale al servizio dell'Uomo</w:t>
            </w:r>
          </w:p>
        </w:tc>
      </w:tr>
    </w:tbl>
    <w:p w14:paraId="140A4B4E" w14:textId="77777777" w:rsidR="00C955B5" w:rsidRPr="000551D0" w:rsidRDefault="00C955B5" w:rsidP="00C955B5">
      <w:pPr>
        <w:widowControl/>
        <w:suppressLineNumbers/>
        <w:suppressAutoHyphens/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9F7BB76" w14:textId="77777777" w:rsidR="00C955B5" w:rsidRDefault="00C955B5" w:rsidP="00C955B5">
      <w:pPr>
        <w:suppressLineNumbers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551D0">
        <w:rPr>
          <w:rFonts w:asciiTheme="minorHAnsi" w:hAnsiTheme="minorHAnsi" w:cstheme="minorHAnsi"/>
          <w:b/>
          <w:bCs/>
          <w:sz w:val="22"/>
          <w:szCs w:val="22"/>
        </w:rPr>
        <w:t>Codice CUP: F14D23003090006</w:t>
      </w:r>
    </w:p>
    <w:p w14:paraId="6E6F6D73" w14:textId="77777777" w:rsidR="00F85EF7" w:rsidRPr="00F85EF7" w:rsidRDefault="00F85EF7" w:rsidP="00F85EF7">
      <w:pPr>
        <w:widowControl/>
        <w:suppressAutoHyphens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5AB4B21E" w14:textId="029DE4F6" w:rsidR="00116370" w:rsidRPr="00F85EF7" w:rsidRDefault="00F85EF7" w:rsidP="00F85EF7">
      <w:pPr>
        <w:widowControl/>
        <w:suppressAutoHyphens/>
        <w:spacing w:line="240" w:lineRule="auto"/>
        <w:contextualSpacing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F85EF7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</w:p>
    <w:p w14:paraId="11F1AE9F" w14:textId="77777777" w:rsidR="00F85EF7" w:rsidRPr="00F85EF7" w:rsidRDefault="00F85EF7" w:rsidP="00F85EF7">
      <w:pPr>
        <w:widowControl/>
        <w:suppressAutoHyphens/>
        <w:spacing w:line="240" w:lineRule="auto"/>
        <w:contextualSpacing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</w:p>
    <w:p w14:paraId="00D6B730" w14:textId="5B29BFBC" w:rsidR="006010E4" w:rsidRPr="00F85EF7" w:rsidRDefault="00F85EF7" w:rsidP="00F85EF7">
      <w:pPr>
        <w:widowControl/>
        <w:suppressAutoHyphens/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EF7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Componente Comunità di pratica</w:t>
      </w:r>
    </w:p>
    <w:p w14:paraId="3235DB7E" w14:textId="77777777" w:rsidR="007B4D82" w:rsidRPr="00F85EF7" w:rsidRDefault="007B4D82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Default="002346F3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85EF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F85EF7">
        <w:rPr>
          <w:rFonts w:asciiTheme="minorHAnsi" w:hAnsiTheme="minorHAnsi" w:cstheme="minorHAnsi"/>
          <w:b/>
          <w:sz w:val="22"/>
          <w:szCs w:val="22"/>
        </w:rPr>
        <w:t>/la</w:t>
      </w:r>
      <w:r w:rsidRPr="00F85EF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F85EF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F85EF7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F85EF7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F85EF7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F85EF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F85EF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F85EF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F85EF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F85EF7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F85EF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F85EF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F85EF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F85EF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F85EF7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F85EF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F85EF7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F85EF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F85EF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F85EF7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F85EF7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F85EF7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F85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F85EF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85EF7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F85EF7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F85EF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F85EF7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F85EF7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EF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F85EF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F85EF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F85EF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F85EF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F85EF7">
        <w:rPr>
          <w:rFonts w:asciiTheme="minorHAnsi" w:hAnsiTheme="minorHAnsi" w:cstheme="minorHAnsi"/>
          <w:b/>
          <w:sz w:val="22"/>
          <w:szCs w:val="22"/>
        </w:rPr>
        <w:t>]</w:t>
      </w:r>
    </w:p>
    <w:p w14:paraId="78C35DDF" w14:textId="77777777" w:rsidR="00F85EF7" w:rsidRPr="00F85EF7" w:rsidRDefault="00F85EF7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85EF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CCA3B" w14:textId="77777777" w:rsidR="00F85EF7" w:rsidRPr="00F85EF7" w:rsidRDefault="00F85EF7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CCD811F" w14:textId="6F1C46E2" w:rsidR="00E00325" w:rsidRPr="00F85EF7" w:rsidRDefault="00F85EF7" w:rsidP="00F85EF7">
      <w:pPr>
        <w:widowControl/>
        <w:suppressAutoHyphens/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EF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F85EF7" w:rsidRDefault="00E00325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85EF7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F85EF7">
        <w:rPr>
          <w:rFonts w:asciiTheme="minorHAnsi" w:hAnsiTheme="minorHAnsi" w:cstheme="minorHAnsi"/>
          <w:bCs/>
          <w:sz w:val="22"/>
          <w:szCs w:val="22"/>
        </w:rPr>
        <w:t>/a</w:t>
      </w:r>
      <w:r w:rsidRPr="00F85EF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85EF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F85EF7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F85EF7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F85EF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F85EF7" w:rsidRDefault="00630045" w:rsidP="00F85EF7">
      <w:pPr>
        <w:pStyle w:val="sche3"/>
        <w:widowControl/>
        <w:suppressAutoHyphens/>
        <w:contextualSpacing/>
        <w:rPr>
          <w:rFonts w:asciiTheme="minorHAnsi" w:hAnsiTheme="minorHAnsi" w:cstheme="minorHAnsi"/>
          <w:sz w:val="22"/>
          <w:szCs w:val="22"/>
          <w:lang w:val="it-IT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85EF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85EF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F85EF7" w:rsidRDefault="00630045" w:rsidP="00F85EF7">
      <w:pPr>
        <w:pStyle w:val="sche3"/>
        <w:widowControl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contextualSpacing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F85EF7" w:rsidRDefault="00AC1CA5" w:rsidP="00F85EF7">
      <w:pPr>
        <w:pStyle w:val="sche3"/>
        <w:widowControl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F85EF7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F85EF7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F85EF7" w:rsidRDefault="00630045" w:rsidP="00F85EF7">
      <w:pPr>
        <w:pStyle w:val="sche3"/>
        <w:widowControl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F85EF7" w:rsidRDefault="00630045" w:rsidP="00F85EF7">
      <w:pPr>
        <w:pStyle w:val="sche3"/>
        <w:widowControl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Theme="minorHAnsi" w:hAnsiTheme="minorHAnsi" w:cstheme="minorHAnsi"/>
          <w:sz w:val="22"/>
          <w:szCs w:val="22"/>
          <w:lang w:val="it-IT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F85EF7" w:rsidRDefault="00630045" w:rsidP="00F85EF7">
      <w:pPr>
        <w:pStyle w:val="sche3"/>
        <w:widowControl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F85EF7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F85EF7" w:rsidRDefault="00630045" w:rsidP="00F85EF7">
      <w:pPr>
        <w:pStyle w:val="sche3"/>
        <w:widowControl/>
        <w:tabs>
          <w:tab w:val="left" w:pos="284"/>
        </w:tabs>
        <w:suppressAutoHyphens/>
        <w:ind w:left="426"/>
        <w:contextualSpacing/>
        <w:rPr>
          <w:rFonts w:asciiTheme="minorHAnsi" w:hAnsiTheme="minorHAnsi" w:cstheme="minorHAnsi"/>
          <w:sz w:val="22"/>
          <w:szCs w:val="22"/>
          <w:lang w:val="it-IT"/>
        </w:rPr>
      </w:pPr>
      <w:r w:rsidRPr="00F85EF7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F85EF7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F85EF7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F85EF7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F85EF7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F85EF7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F85EF7" w:rsidRDefault="00630045" w:rsidP="00F85EF7">
      <w:pPr>
        <w:pStyle w:val="Paragrafoelenco"/>
        <w:widowControl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 w:rsidRPr="00F85EF7">
        <w:rPr>
          <w:rFonts w:asciiTheme="minorHAnsi" w:hAnsiTheme="minorHAnsi" w:cstheme="minorHAnsi"/>
          <w:sz w:val="22"/>
          <w:szCs w:val="22"/>
        </w:rPr>
        <w:t>/a</w:t>
      </w:r>
      <w:r w:rsidRPr="00F85EF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F85EF7">
        <w:rPr>
          <w:rFonts w:asciiTheme="minorHAnsi" w:hAnsiTheme="minorHAnsi" w:cstheme="minorHAnsi"/>
          <w:sz w:val="22"/>
          <w:szCs w:val="22"/>
        </w:rPr>
        <w:t>l’Istituzione scolastica</w:t>
      </w:r>
      <w:r w:rsidRPr="00F85EF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F85EF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F85EF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F85EF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F85EF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F85EF7">
        <w:rPr>
          <w:rFonts w:asciiTheme="minorHAnsi" w:hAnsiTheme="minorHAnsi" w:cstheme="minorHAnsi"/>
          <w:sz w:val="22"/>
          <w:szCs w:val="22"/>
        </w:rPr>
        <w:t>stessi</w:t>
      </w:r>
      <w:r w:rsidRPr="00F85EF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F85EF7" w:rsidRDefault="00630045" w:rsidP="00F85EF7">
      <w:pPr>
        <w:pStyle w:val="Paragrafoelenco"/>
        <w:widowControl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F85EF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F85EF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F85EF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F85EF7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F85EF7" w:rsidRDefault="008A022B" w:rsidP="00F85EF7">
      <w:pPr>
        <w:pStyle w:val="Paragrafoelenco"/>
        <w:widowControl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t>d</w:t>
      </w:r>
      <w:r w:rsidR="007232A3" w:rsidRPr="00F85EF7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F85EF7">
        <w:rPr>
          <w:rFonts w:asciiTheme="minorHAnsi" w:hAnsiTheme="minorHAnsi" w:cstheme="minorHAnsi"/>
          <w:sz w:val="22"/>
          <w:szCs w:val="22"/>
        </w:rPr>
        <w:t>t. 10</w:t>
      </w:r>
      <w:r w:rsidR="007232A3" w:rsidRPr="00F85EF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F85EF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F85EF7" w:rsidRDefault="0000668D" w:rsidP="00F85EF7">
      <w:pPr>
        <w:pStyle w:val="Paragrafoelenco"/>
        <w:widowControl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F85EF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F85EF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F85EF7">
        <w:rPr>
          <w:rFonts w:asciiTheme="minorHAnsi" w:hAnsiTheme="minorHAnsi" w:cstheme="minorHAnsi"/>
          <w:sz w:val="22"/>
          <w:szCs w:val="22"/>
        </w:rPr>
        <w:t xml:space="preserve"> </w:t>
      </w:r>
      <w:r w:rsidRPr="00F85EF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F85EF7">
        <w:rPr>
          <w:rFonts w:asciiTheme="minorHAnsi" w:hAnsiTheme="minorHAnsi" w:cstheme="minorHAnsi"/>
          <w:sz w:val="22"/>
          <w:szCs w:val="22"/>
        </w:rPr>
        <w:t>d</w:t>
      </w:r>
      <w:r w:rsidRPr="00F85EF7">
        <w:rPr>
          <w:rFonts w:asciiTheme="minorHAnsi" w:hAnsiTheme="minorHAnsi" w:cstheme="minorHAnsi"/>
          <w:sz w:val="22"/>
          <w:szCs w:val="22"/>
        </w:rPr>
        <w:t>.</w:t>
      </w:r>
      <w:r w:rsidR="0026173D" w:rsidRPr="00F85EF7">
        <w:rPr>
          <w:rFonts w:asciiTheme="minorHAnsi" w:hAnsiTheme="minorHAnsi" w:cstheme="minorHAnsi"/>
          <w:sz w:val="22"/>
          <w:szCs w:val="22"/>
        </w:rPr>
        <w:t>l</w:t>
      </w:r>
      <w:r w:rsidRPr="00F85EF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F85EF7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F85EF7" w:rsidRDefault="005547BF" w:rsidP="00F85EF7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F85EF7">
        <w:rPr>
          <w:rFonts w:asciiTheme="minorHAnsi" w:hAnsiTheme="minorHAnsi" w:cstheme="minorHAnsi"/>
          <w:sz w:val="22"/>
          <w:szCs w:val="22"/>
        </w:rPr>
        <w:t xml:space="preserve">/a </w:t>
      </w:r>
      <w:r w:rsidRPr="00F85EF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F85EF7" w:rsidRDefault="007B4D82" w:rsidP="00F85EF7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66D0416" w:rsidR="005547BF" w:rsidRPr="00F85EF7" w:rsidRDefault="00F85EF7" w:rsidP="00F85EF7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5EF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F85EF7" w:rsidRDefault="005547BF" w:rsidP="00F85EF7">
      <w:pPr>
        <w:widowControl/>
        <w:tabs>
          <w:tab w:val="left" w:pos="426"/>
        </w:tabs>
        <w:suppressAutoHyphens/>
        <w:spacing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85EF7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F85EF7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F85EF7">
        <w:rPr>
          <w:rFonts w:asciiTheme="minorHAnsi" w:hAnsiTheme="minorHAnsi" w:cstheme="minorHAnsi"/>
          <w:bCs/>
          <w:sz w:val="22"/>
          <w:szCs w:val="22"/>
        </w:rPr>
        <w:t>] del [</w:t>
      </w:r>
      <w:r w:rsidRPr="00F85EF7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F85EF7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non essere stato escluso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dall’elettorato politico attivo;</w:t>
      </w:r>
    </w:p>
    <w:p w14:paraId="236F23F3" w14:textId="77777777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non aver riportato condanne penali e di non essere destinatario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non essere sottoposto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</w:t>
      </w:r>
      <w:proofErr w:type="spellStart"/>
      <w:r w:rsidRPr="00F85EF7">
        <w:rPr>
          <w:rFonts w:cstheme="minorHAnsi"/>
        </w:rPr>
        <w:t>a</w:t>
      </w:r>
      <w:proofErr w:type="spellEnd"/>
      <w:r w:rsidRPr="00F85EF7">
        <w:rPr>
          <w:rFonts w:cstheme="minorHAnsi"/>
        </w:rPr>
        <w:t xml:space="preserve"> procedimenti penali</w:t>
      </w:r>
      <w:r w:rsidR="0026173D" w:rsidRPr="00F85EF7">
        <w:rPr>
          <w:rFonts w:cstheme="minorHAnsi"/>
        </w:rPr>
        <w:t xml:space="preserve"> [</w:t>
      </w:r>
      <w:r w:rsidR="0026173D" w:rsidRPr="00F85EF7">
        <w:rPr>
          <w:rFonts w:cstheme="minorHAnsi"/>
          <w:i/>
          <w:iCs/>
          <w:highlight w:val="yellow"/>
        </w:rPr>
        <w:t>o se sì a quali</w:t>
      </w:r>
      <w:r w:rsidR="0026173D" w:rsidRPr="00F85EF7">
        <w:rPr>
          <w:rFonts w:cstheme="minorHAnsi"/>
        </w:rPr>
        <w:t>]</w:t>
      </w:r>
      <w:r w:rsidRPr="00F85EF7">
        <w:rPr>
          <w:rFonts w:cstheme="minorHAnsi"/>
        </w:rPr>
        <w:t xml:space="preserve">; </w:t>
      </w:r>
    </w:p>
    <w:p w14:paraId="3DFF49D8" w14:textId="1984BB6E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non essere stato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destituito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o dispensato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>non essere stato</w:t>
      </w:r>
      <w:r w:rsidR="00B70A12" w:rsidRPr="00F85EF7">
        <w:rPr>
          <w:rFonts w:cstheme="minorHAnsi"/>
        </w:rPr>
        <w:t>/</w:t>
      </w:r>
      <w:proofErr w:type="spellStart"/>
      <w:r w:rsidR="00B70A12" w:rsidRPr="00F85EF7">
        <w:rPr>
          <w:rFonts w:cstheme="minorHAnsi"/>
        </w:rPr>
        <w:t>a</w:t>
      </w:r>
      <w:proofErr w:type="spellEnd"/>
      <w:r w:rsidRPr="00F85EF7">
        <w:rPr>
          <w:rFonts w:cstheme="minorHAnsi"/>
        </w:rPr>
        <w:t xml:space="preserve"> dichiarato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decaduto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o licenziato</w:t>
      </w:r>
      <w:r w:rsidR="00B70A12" w:rsidRPr="00F85EF7">
        <w:rPr>
          <w:rFonts w:cstheme="minorHAnsi"/>
        </w:rPr>
        <w:t>/a</w:t>
      </w:r>
      <w:r w:rsidRPr="00F85EF7">
        <w:rPr>
          <w:rFonts w:cstheme="minorHAnsi"/>
        </w:rPr>
        <w:t xml:space="preserve"> da un impiego statale;</w:t>
      </w:r>
    </w:p>
    <w:p w14:paraId="4E50AFB0" w14:textId="1925980B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r w:rsidRPr="00F85EF7">
        <w:rPr>
          <w:rFonts w:cstheme="minorHAnsi"/>
        </w:rPr>
        <w:t xml:space="preserve">non trovarsi in situazione di incompatibilità, ai sensi di quanto previsto dal </w:t>
      </w:r>
      <w:r w:rsidR="0026173D" w:rsidRPr="00F85EF7">
        <w:rPr>
          <w:rFonts w:cstheme="minorHAnsi"/>
        </w:rPr>
        <w:t>d</w:t>
      </w:r>
      <w:r w:rsidRPr="00F85EF7">
        <w:rPr>
          <w:rFonts w:cstheme="minorHAnsi"/>
        </w:rPr>
        <w:t>.</w:t>
      </w:r>
      <w:r w:rsidR="0026173D" w:rsidRPr="00F85EF7">
        <w:rPr>
          <w:rFonts w:cstheme="minorHAnsi"/>
        </w:rPr>
        <w:t>l</w:t>
      </w:r>
      <w:r w:rsidRPr="00F85EF7">
        <w:rPr>
          <w:rFonts w:cstheme="minorHAnsi"/>
        </w:rPr>
        <w:t xml:space="preserve">gs. </w:t>
      </w:r>
      <w:r w:rsidR="0026173D" w:rsidRPr="00F85EF7">
        <w:rPr>
          <w:rFonts w:cstheme="minorHAnsi"/>
        </w:rPr>
        <w:t xml:space="preserve">n. </w:t>
      </w:r>
      <w:r w:rsidRPr="00F85EF7">
        <w:rPr>
          <w:rFonts w:cstheme="minorHAnsi"/>
        </w:rPr>
        <w:t xml:space="preserve">39/2013 e dall’art. 53, del </w:t>
      </w:r>
      <w:r w:rsidR="0026173D" w:rsidRPr="00F85EF7">
        <w:rPr>
          <w:rFonts w:cstheme="minorHAnsi"/>
        </w:rPr>
        <w:t>d</w:t>
      </w:r>
      <w:r w:rsidRPr="00F85EF7">
        <w:rPr>
          <w:rFonts w:cstheme="minorHAnsi"/>
        </w:rPr>
        <w:t>.</w:t>
      </w:r>
      <w:r w:rsidR="0026173D" w:rsidRPr="00F85EF7">
        <w:rPr>
          <w:rFonts w:cstheme="minorHAnsi"/>
        </w:rPr>
        <w:t>l</w:t>
      </w:r>
      <w:r w:rsidRPr="00F85EF7">
        <w:rPr>
          <w:rFonts w:cstheme="minorHAnsi"/>
        </w:rPr>
        <w:t xml:space="preserve">gs. </w:t>
      </w:r>
      <w:r w:rsidR="0026173D" w:rsidRPr="00F85EF7">
        <w:rPr>
          <w:rFonts w:cstheme="minorHAnsi"/>
        </w:rPr>
        <w:t xml:space="preserve">n. </w:t>
      </w:r>
      <w:r w:rsidRPr="00F85EF7">
        <w:rPr>
          <w:rFonts w:cstheme="minorHAnsi"/>
        </w:rPr>
        <w:t xml:space="preserve">165/2001; </w:t>
      </w:r>
    </w:p>
    <w:p w14:paraId="0870E37C" w14:textId="77777777" w:rsidR="005547BF" w:rsidRPr="00F85EF7" w:rsidRDefault="005547BF" w:rsidP="00F85EF7">
      <w:pPr>
        <w:pStyle w:val="Comma"/>
        <w:numPr>
          <w:ilvl w:val="0"/>
          <w:numId w:val="0"/>
        </w:numPr>
        <w:suppressAutoHyphens/>
        <w:spacing w:after="0"/>
        <w:ind w:left="1058"/>
        <w:rPr>
          <w:rFonts w:cstheme="minorHAnsi"/>
        </w:rPr>
      </w:pPr>
      <w:r w:rsidRPr="00F85EF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85EF7" w:rsidRDefault="005547BF" w:rsidP="00F85EF7">
      <w:pPr>
        <w:pStyle w:val="Comma"/>
        <w:numPr>
          <w:ilvl w:val="0"/>
          <w:numId w:val="30"/>
        </w:numPr>
        <w:suppressAutoHyphens/>
        <w:spacing w:after="0"/>
        <w:rPr>
          <w:rFonts w:cstheme="minorHAnsi"/>
        </w:rPr>
      </w:pPr>
      <w:bookmarkStart w:id="5" w:name="_Hlk107862731"/>
      <w:r w:rsidRPr="00F85EF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F85EF7">
        <w:rPr>
          <w:rFonts w:cstheme="minorHAnsi"/>
        </w:rPr>
        <w:t>d</w:t>
      </w:r>
      <w:r w:rsidRPr="00F85EF7">
        <w:rPr>
          <w:rFonts w:cstheme="minorHAnsi"/>
        </w:rPr>
        <w:t>.</w:t>
      </w:r>
      <w:r w:rsidR="0026173D" w:rsidRPr="00F85EF7">
        <w:rPr>
          <w:rFonts w:cstheme="minorHAnsi"/>
        </w:rPr>
        <w:t>l</w:t>
      </w:r>
      <w:r w:rsidRPr="00F85EF7">
        <w:rPr>
          <w:rFonts w:cstheme="minorHAnsi"/>
        </w:rPr>
        <w:t xml:space="preserve">gs. </w:t>
      </w:r>
      <w:r w:rsidR="0026173D" w:rsidRPr="00F85EF7">
        <w:rPr>
          <w:rFonts w:cstheme="minorHAnsi"/>
        </w:rPr>
        <w:t xml:space="preserve">n. </w:t>
      </w:r>
      <w:r w:rsidRPr="00F85EF7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F85EF7" w:rsidRDefault="005547BF" w:rsidP="00F85EF7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Pr="00F85EF7" w:rsidRDefault="00141C77" w:rsidP="00F85EF7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85EF7">
        <w:rPr>
          <w:rFonts w:asciiTheme="minorHAnsi" w:hAnsiTheme="minorHAnsi" w:cstheme="minorHAnsi"/>
          <w:sz w:val="22"/>
          <w:szCs w:val="22"/>
        </w:rPr>
        <w:t>Si allega</w:t>
      </w:r>
      <w:r w:rsidR="007B4D82" w:rsidRPr="00F85EF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F85EF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F85EF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F85EF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F85EF7">
        <w:rPr>
          <w:rFonts w:asciiTheme="minorHAnsi" w:hAnsiTheme="minorHAnsi" w:cstheme="minorHAnsi"/>
          <w:sz w:val="22"/>
          <w:szCs w:val="22"/>
        </w:rPr>
        <w:t>[</w:t>
      </w:r>
      <w:r w:rsidR="006D0AF9" w:rsidRPr="00F85EF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F85EF7">
        <w:rPr>
          <w:rFonts w:asciiTheme="minorHAnsi" w:hAnsiTheme="minorHAnsi" w:cstheme="minorHAnsi"/>
          <w:sz w:val="22"/>
          <w:szCs w:val="22"/>
        </w:rPr>
        <w:t>]</w:t>
      </w:r>
      <w:r w:rsidR="006D0AF9" w:rsidRPr="00F85E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F85EF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F85EF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F85EF7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F85EF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85EF7" w14:paraId="29EB262C" w14:textId="77777777" w:rsidTr="00FF5433">
        <w:tc>
          <w:tcPr>
            <w:tcW w:w="4814" w:type="dxa"/>
          </w:tcPr>
          <w:p w14:paraId="50476CB1" w14:textId="1AA522AE" w:rsidR="00FF5433" w:rsidRPr="00F85EF7" w:rsidRDefault="00FF5433" w:rsidP="00F85EF7">
            <w:pPr>
              <w:widowControl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85EF7" w:rsidRDefault="00FF5433" w:rsidP="00F85EF7">
            <w:pPr>
              <w:widowControl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F85EF7" w14:paraId="7FF130A2" w14:textId="77777777" w:rsidTr="00FF5433">
        <w:tc>
          <w:tcPr>
            <w:tcW w:w="4814" w:type="dxa"/>
          </w:tcPr>
          <w:p w14:paraId="3D2422FA" w14:textId="4C98BD5B" w:rsidR="00FF5433" w:rsidRPr="00F85EF7" w:rsidRDefault="00FF5433" w:rsidP="00F85EF7">
            <w:pPr>
              <w:widowControl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85EF7" w:rsidRDefault="00FF5433" w:rsidP="00F85EF7">
            <w:pPr>
              <w:widowControl/>
              <w:suppressAutoHyphens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EF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F85EF7" w:rsidRDefault="00B70A12" w:rsidP="00F85EF7">
      <w:pPr>
        <w:widowControl/>
        <w:suppressAutoHyphens/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B70A12" w:rsidRPr="00F85EF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BC4F" w14:textId="77777777" w:rsidR="00A9734E" w:rsidRDefault="00A9734E">
      <w:r>
        <w:separator/>
      </w:r>
    </w:p>
  </w:endnote>
  <w:endnote w:type="continuationSeparator" w:id="0">
    <w:p w14:paraId="4CEDE46F" w14:textId="77777777" w:rsidR="00A9734E" w:rsidRDefault="00A9734E">
      <w:r>
        <w:continuationSeparator/>
      </w:r>
    </w:p>
  </w:endnote>
  <w:endnote w:type="continuationNotice" w:id="1">
    <w:p w14:paraId="7886D5DA" w14:textId="77777777" w:rsidR="00A9734E" w:rsidRDefault="00A973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FDD5" w14:textId="77777777" w:rsidR="00A9734E" w:rsidRDefault="00A9734E">
      <w:r>
        <w:separator/>
      </w:r>
    </w:p>
  </w:footnote>
  <w:footnote w:type="continuationSeparator" w:id="0">
    <w:p w14:paraId="3528FF28" w14:textId="77777777" w:rsidR="00A9734E" w:rsidRDefault="00A9734E">
      <w:r>
        <w:continuationSeparator/>
      </w:r>
    </w:p>
  </w:footnote>
  <w:footnote w:type="continuationNotice" w:id="1">
    <w:p w14:paraId="7ED004AE" w14:textId="77777777" w:rsidR="00A9734E" w:rsidRDefault="00A973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F85EF7" w:rsidRDefault="00FF5433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F85EF7">
      <w:rPr>
        <w:rFonts w:asciiTheme="minorHAnsi" w:hAnsiTheme="minorHAnsi" w:cstheme="minorHAnsi"/>
        <w:i/>
        <w:iCs/>
        <w:sz w:val="22"/>
        <w:szCs w:val="22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EC1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17D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7D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B3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34E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55B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EF7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4BA8F0E-3BA4-4CF6-8E73-78A660F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C955B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955B5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Rosa Angela Bolognini</cp:lastModifiedBy>
  <cp:revision>3</cp:revision>
  <dcterms:created xsi:type="dcterms:W3CDTF">2023-12-05T14:27:00Z</dcterms:created>
  <dcterms:modified xsi:type="dcterms:W3CDTF">2024-12-29T19:11:00Z</dcterms:modified>
</cp:coreProperties>
</file>